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B34" w:rsidRDefault="00FE5B34" w:rsidP="000A45D2">
      <w:pPr>
        <w:spacing w:before="120" w:after="120" w:line="240" w:lineRule="auto"/>
        <w:jc w:val="center"/>
        <w:rPr>
          <w:rFonts w:ascii="Arial" w:hAnsi="Arial" w:cs="Arial"/>
          <w:b/>
          <w:shd w:val="clear" w:color="auto" w:fill="FFFFFF"/>
        </w:rPr>
      </w:pPr>
      <w:bookmarkStart w:id="0" w:name="_GoBack"/>
      <w:bookmarkEnd w:id="0"/>
      <w:r w:rsidRPr="00FE5B34">
        <w:rPr>
          <w:rFonts w:ascii="Arial" w:hAnsi="Arial" w:cs="Arial"/>
          <w:b/>
          <w:shd w:val="clear" w:color="auto" w:fill="FFFFFF"/>
        </w:rPr>
        <w:t>REGULAMIN KORZYSTANIA PRZEZ UCZNIÓW Z PODRĘCZNIKÓW </w:t>
      </w:r>
      <w:r w:rsidRPr="00FE5B34">
        <w:rPr>
          <w:rFonts w:ascii="Arial" w:hAnsi="Arial" w:cs="Arial"/>
          <w:b/>
        </w:rPr>
        <w:br/>
      </w:r>
      <w:r w:rsidRPr="00FE5B34">
        <w:rPr>
          <w:rFonts w:ascii="Arial" w:hAnsi="Arial" w:cs="Arial"/>
          <w:b/>
          <w:shd w:val="clear" w:color="auto" w:fill="FFFFFF"/>
        </w:rPr>
        <w:t>LUB MATERIAŁÓW EDUKACYJNYCH</w:t>
      </w:r>
    </w:p>
    <w:p w:rsidR="00745412" w:rsidRDefault="00745412" w:rsidP="000A45D2">
      <w:pPr>
        <w:spacing w:before="120" w:after="120" w:line="240" w:lineRule="auto"/>
        <w:jc w:val="center"/>
        <w:rPr>
          <w:rFonts w:ascii="Arial" w:hAnsi="Arial" w:cs="Arial"/>
          <w:b/>
          <w:shd w:val="clear" w:color="auto" w:fill="FFFFFF"/>
        </w:rPr>
      </w:pPr>
    </w:p>
    <w:p w:rsidR="00FE5B34" w:rsidRPr="00491644" w:rsidRDefault="00FE5B34" w:rsidP="000A45D2">
      <w:pPr>
        <w:spacing w:before="120" w:after="120" w:line="240" w:lineRule="auto"/>
        <w:jc w:val="center"/>
        <w:rPr>
          <w:rFonts w:ascii="Arial" w:hAnsi="Arial" w:cs="Arial"/>
          <w:b/>
          <w:shd w:val="clear" w:color="auto" w:fill="FFFFFF"/>
        </w:rPr>
      </w:pPr>
      <w:r w:rsidRPr="00491644">
        <w:rPr>
          <w:rFonts w:ascii="Arial" w:hAnsi="Arial" w:cs="Arial"/>
          <w:b/>
          <w:shd w:val="clear" w:color="auto" w:fill="FFFFFF"/>
        </w:rPr>
        <w:t xml:space="preserve">Rozdział </w:t>
      </w:r>
      <w:r w:rsidR="000A45D2" w:rsidRPr="00491644">
        <w:rPr>
          <w:rFonts w:ascii="Arial" w:hAnsi="Arial" w:cs="Arial"/>
          <w:b/>
          <w:shd w:val="clear" w:color="auto" w:fill="FFFFFF"/>
        </w:rPr>
        <w:t>I</w:t>
      </w:r>
    </w:p>
    <w:p w:rsidR="00FE5B34" w:rsidRPr="00491644" w:rsidRDefault="00FE5B34" w:rsidP="000A45D2">
      <w:pPr>
        <w:spacing w:before="120" w:after="120" w:line="240" w:lineRule="auto"/>
        <w:jc w:val="center"/>
        <w:rPr>
          <w:rFonts w:ascii="Arial" w:hAnsi="Arial" w:cs="Arial"/>
          <w:b/>
          <w:shd w:val="clear" w:color="auto" w:fill="FFFFFF"/>
        </w:rPr>
      </w:pPr>
      <w:r w:rsidRPr="00491644">
        <w:rPr>
          <w:rFonts w:ascii="Arial" w:hAnsi="Arial" w:cs="Arial"/>
          <w:b/>
          <w:shd w:val="clear" w:color="auto" w:fill="FFFFFF"/>
        </w:rPr>
        <w:t>Postanowienia ogólne</w:t>
      </w:r>
    </w:p>
    <w:p w:rsidR="00FE5B34" w:rsidRDefault="00FE5B34" w:rsidP="000A45D2">
      <w:pPr>
        <w:spacing w:before="120" w:after="120" w:line="240" w:lineRule="auto"/>
        <w:jc w:val="center"/>
        <w:rPr>
          <w:rFonts w:ascii="Arial" w:hAnsi="Arial" w:cs="Arial"/>
          <w:shd w:val="clear" w:color="auto" w:fill="FFFFFF"/>
        </w:rPr>
      </w:pPr>
      <w:r w:rsidRPr="00FE5B34">
        <w:rPr>
          <w:rFonts w:ascii="Arial" w:hAnsi="Arial" w:cs="Arial"/>
          <w:shd w:val="clear" w:color="auto" w:fill="FFFFFF"/>
        </w:rPr>
        <w:t>$1</w:t>
      </w:r>
      <w:r>
        <w:rPr>
          <w:rFonts w:ascii="Arial" w:hAnsi="Arial" w:cs="Arial"/>
          <w:shd w:val="clear" w:color="auto" w:fill="FFFFFF"/>
        </w:rPr>
        <w:t>.</w:t>
      </w:r>
    </w:p>
    <w:p w:rsidR="00FE5B34" w:rsidRDefault="00FE5B34" w:rsidP="000A45D2">
      <w:pPr>
        <w:spacing w:before="120" w:after="120" w:line="240" w:lineRule="auto"/>
        <w:jc w:val="both"/>
        <w:rPr>
          <w:rFonts w:ascii="Arial" w:hAnsi="Arial" w:cs="Arial"/>
          <w:shd w:val="clear" w:color="auto" w:fill="FFFFFF"/>
        </w:rPr>
      </w:pPr>
      <w:r w:rsidRPr="00FE5B34">
        <w:rPr>
          <w:rFonts w:ascii="Arial" w:hAnsi="Arial" w:cs="Arial"/>
          <w:shd w:val="clear" w:color="auto" w:fill="FFFFFF"/>
        </w:rPr>
        <w:t>Regulamin korzystania przez uczniów z podręczników lub materiałów edukacyjnych, zwany dalej regulaminem, reguluje:</w:t>
      </w:r>
    </w:p>
    <w:p w:rsidR="00FE5B34" w:rsidRPr="00FE5B34" w:rsidRDefault="00FE5B34" w:rsidP="00491644">
      <w:pPr>
        <w:pStyle w:val="Akapitzlist"/>
        <w:numPr>
          <w:ilvl w:val="0"/>
          <w:numId w:val="14"/>
        </w:numPr>
        <w:spacing w:before="120" w:after="120" w:line="240" w:lineRule="auto"/>
        <w:ind w:left="680" w:hanging="340"/>
        <w:contextualSpacing w:val="0"/>
        <w:jc w:val="both"/>
        <w:rPr>
          <w:rFonts w:ascii="Arial" w:hAnsi="Arial" w:cs="Arial"/>
          <w:shd w:val="clear" w:color="auto" w:fill="FFFFFF"/>
        </w:rPr>
      </w:pPr>
      <w:r w:rsidRPr="00FE5B34">
        <w:rPr>
          <w:rFonts w:ascii="Arial" w:hAnsi="Arial" w:cs="Arial"/>
          <w:shd w:val="clear" w:color="auto" w:fill="FFFFFF"/>
        </w:rPr>
        <w:t>zasady wypożyczania podręczników lub materiałów edukacyjnych i zapewnienie uczniom dostępu do nich,</w:t>
      </w:r>
    </w:p>
    <w:p w:rsidR="00FE5B34" w:rsidRPr="00FE5B34" w:rsidRDefault="00FE5B34" w:rsidP="00491644">
      <w:pPr>
        <w:pStyle w:val="Akapitzlist"/>
        <w:numPr>
          <w:ilvl w:val="0"/>
          <w:numId w:val="14"/>
        </w:numPr>
        <w:spacing w:before="120" w:after="120" w:line="240" w:lineRule="auto"/>
        <w:ind w:left="680" w:hanging="340"/>
        <w:contextualSpacing w:val="0"/>
        <w:jc w:val="both"/>
        <w:rPr>
          <w:rFonts w:ascii="Arial" w:hAnsi="Arial" w:cs="Arial"/>
          <w:shd w:val="clear" w:color="auto" w:fill="FFFFFF"/>
        </w:rPr>
      </w:pPr>
      <w:r w:rsidRPr="00FE5B34">
        <w:rPr>
          <w:rFonts w:ascii="Arial" w:hAnsi="Arial" w:cs="Arial"/>
          <w:shd w:val="clear" w:color="auto" w:fill="FFFFFF"/>
        </w:rPr>
        <w:t>obowiązki ucznia związane z wypożyczaniem,</w:t>
      </w:r>
    </w:p>
    <w:p w:rsidR="00FE5B34" w:rsidRPr="00FE5B34" w:rsidRDefault="00FE5B34" w:rsidP="00491644">
      <w:pPr>
        <w:pStyle w:val="Akapitzlist"/>
        <w:numPr>
          <w:ilvl w:val="0"/>
          <w:numId w:val="14"/>
        </w:numPr>
        <w:spacing w:before="120" w:after="120" w:line="240" w:lineRule="auto"/>
        <w:ind w:left="680" w:hanging="340"/>
        <w:contextualSpacing w:val="0"/>
        <w:jc w:val="both"/>
        <w:rPr>
          <w:rFonts w:ascii="Arial" w:hAnsi="Arial" w:cs="Arial"/>
          <w:shd w:val="clear" w:color="auto" w:fill="FFFFFF"/>
        </w:rPr>
      </w:pPr>
      <w:r w:rsidRPr="00FE5B34">
        <w:rPr>
          <w:rFonts w:ascii="Arial" w:hAnsi="Arial" w:cs="Arial"/>
          <w:shd w:val="clear" w:color="auto" w:fill="FFFFFF"/>
        </w:rPr>
        <w:t>postępowanie w przypadku uszkodzenia, zniszczenia lub niezwrócenia podręcznika lub materiału edukacyjnego, w Szkole Podstawowej nr 126 w Krakowie, zwanej dalej szkołą.</w:t>
      </w:r>
    </w:p>
    <w:p w:rsidR="00FE5B34" w:rsidRDefault="00FE5B34" w:rsidP="000A45D2">
      <w:pPr>
        <w:spacing w:before="120" w:after="120" w:line="240" w:lineRule="auto"/>
        <w:jc w:val="center"/>
        <w:rPr>
          <w:rFonts w:ascii="Arial" w:hAnsi="Arial" w:cs="Arial"/>
          <w:shd w:val="clear" w:color="auto" w:fill="FFFFFF"/>
        </w:rPr>
      </w:pPr>
      <w:r w:rsidRPr="00FE5B34">
        <w:rPr>
          <w:rFonts w:ascii="Arial" w:hAnsi="Arial" w:cs="Arial"/>
          <w:shd w:val="clear" w:color="auto" w:fill="FFFFFF"/>
        </w:rPr>
        <w:t>$2</w:t>
      </w:r>
      <w:r>
        <w:rPr>
          <w:rFonts w:ascii="Arial" w:hAnsi="Arial" w:cs="Arial"/>
          <w:shd w:val="clear" w:color="auto" w:fill="FFFFFF"/>
        </w:rPr>
        <w:t>.</w:t>
      </w:r>
    </w:p>
    <w:p w:rsidR="00FE5B34" w:rsidRDefault="00FE5B34" w:rsidP="00491644">
      <w:pPr>
        <w:spacing w:before="120" w:after="120" w:line="240" w:lineRule="auto"/>
        <w:jc w:val="both"/>
        <w:rPr>
          <w:rFonts w:ascii="Arial" w:hAnsi="Arial" w:cs="Arial"/>
          <w:shd w:val="clear" w:color="auto" w:fill="FFFFFF"/>
        </w:rPr>
      </w:pPr>
      <w:r w:rsidRPr="00FE5B34">
        <w:rPr>
          <w:rFonts w:ascii="Arial" w:hAnsi="Arial" w:cs="Arial"/>
          <w:shd w:val="clear" w:color="auto" w:fill="FFFFFF"/>
        </w:rPr>
        <w:t>Ilekroć w niniejszym regulaminie jest mowa bez bliższego określenia o:</w:t>
      </w:r>
    </w:p>
    <w:p w:rsidR="00FE5B34" w:rsidRPr="00FE5B34" w:rsidRDefault="00FE5B34" w:rsidP="00491644">
      <w:pPr>
        <w:pStyle w:val="Akapitzlist"/>
        <w:numPr>
          <w:ilvl w:val="0"/>
          <w:numId w:val="3"/>
        </w:numPr>
        <w:spacing w:before="120" w:after="120" w:line="240" w:lineRule="auto"/>
        <w:ind w:left="680" w:hanging="340"/>
        <w:contextualSpacing w:val="0"/>
        <w:jc w:val="both"/>
        <w:rPr>
          <w:rFonts w:ascii="Arial" w:hAnsi="Arial" w:cs="Arial"/>
          <w:shd w:val="clear" w:color="auto" w:fill="FFFFFF"/>
        </w:rPr>
      </w:pPr>
      <w:r w:rsidRPr="00FE5B34">
        <w:rPr>
          <w:rFonts w:ascii="Arial" w:hAnsi="Arial" w:cs="Arial"/>
          <w:shd w:val="clear" w:color="auto" w:fill="FFFFFF"/>
        </w:rPr>
        <w:t>bibliotece – należy przez to rozumieć bibliotekę zorganizowaną w szkole;</w:t>
      </w:r>
    </w:p>
    <w:p w:rsidR="00FE5B34" w:rsidRPr="00FE5B34" w:rsidRDefault="00FE5B34" w:rsidP="00491644">
      <w:pPr>
        <w:pStyle w:val="Akapitzlist"/>
        <w:numPr>
          <w:ilvl w:val="0"/>
          <w:numId w:val="3"/>
        </w:numPr>
        <w:spacing w:before="120" w:after="120" w:line="240" w:lineRule="auto"/>
        <w:ind w:left="680" w:hanging="340"/>
        <w:contextualSpacing w:val="0"/>
        <w:jc w:val="both"/>
        <w:rPr>
          <w:rFonts w:ascii="Arial" w:hAnsi="Arial" w:cs="Arial"/>
          <w:shd w:val="clear" w:color="auto" w:fill="FFFFFF"/>
        </w:rPr>
      </w:pPr>
      <w:r w:rsidRPr="00FE5B34">
        <w:rPr>
          <w:rFonts w:ascii="Arial" w:hAnsi="Arial" w:cs="Arial"/>
          <w:shd w:val="clear" w:color="auto" w:fill="FFFFFF"/>
        </w:rPr>
        <w:t>uczniu – należy przez to rozumieć ucznia szkoły uprawnionego do otrzymania podręczników lub materiałów edukacyjnych;</w:t>
      </w:r>
    </w:p>
    <w:p w:rsidR="00FE5B34" w:rsidRPr="00FE5B34" w:rsidRDefault="00FE5B34" w:rsidP="00491644">
      <w:pPr>
        <w:pStyle w:val="Akapitzlist"/>
        <w:numPr>
          <w:ilvl w:val="0"/>
          <w:numId w:val="3"/>
        </w:numPr>
        <w:spacing w:before="120" w:after="120" w:line="240" w:lineRule="auto"/>
        <w:ind w:left="680" w:hanging="340"/>
        <w:contextualSpacing w:val="0"/>
        <w:jc w:val="both"/>
        <w:rPr>
          <w:rFonts w:ascii="Arial" w:hAnsi="Arial" w:cs="Arial"/>
          <w:shd w:val="clear" w:color="auto" w:fill="FFFFFF"/>
        </w:rPr>
      </w:pPr>
      <w:r w:rsidRPr="00FE5B34">
        <w:rPr>
          <w:rFonts w:ascii="Arial" w:hAnsi="Arial" w:cs="Arial"/>
          <w:shd w:val="clear" w:color="auto" w:fill="FFFFFF"/>
        </w:rPr>
        <w:t>podręczniku – należy przez to rozumieć podręcznik dopuszczony do użytku szkolnego;</w:t>
      </w:r>
    </w:p>
    <w:p w:rsidR="00FE5B34" w:rsidRPr="00FE5B34" w:rsidRDefault="00FE5B34" w:rsidP="00491644">
      <w:pPr>
        <w:pStyle w:val="Akapitzlist"/>
        <w:numPr>
          <w:ilvl w:val="0"/>
          <w:numId w:val="3"/>
        </w:numPr>
        <w:spacing w:before="120" w:after="120" w:line="240" w:lineRule="auto"/>
        <w:ind w:left="680" w:hanging="340"/>
        <w:contextualSpacing w:val="0"/>
        <w:jc w:val="both"/>
        <w:rPr>
          <w:rFonts w:ascii="Arial" w:hAnsi="Arial" w:cs="Arial"/>
          <w:shd w:val="clear" w:color="auto" w:fill="FFFFFF"/>
        </w:rPr>
      </w:pPr>
      <w:r w:rsidRPr="00FE5B34">
        <w:rPr>
          <w:rFonts w:ascii="Arial" w:hAnsi="Arial" w:cs="Arial"/>
          <w:shd w:val="clear" w:color="auto" w:fill="FFFFFF"/>
        </w:rPr>
        <w:t>materiale edukacyjnym – należy przez to rozumieć materiał zastępujący lub uzupełniający podręcznik, umożliwiający realizację programu nauczania, mający postać papierową lub elektroniczną;</w:t>
      </w:r>
    </w:p>
    <w:p w:rsidR="00FE5B34" w:rsidRPr="00FE5B34" w:rsidRDefault="00FE5B34" w:rsidP="00491644">
      <w:pPr>
        <w:pStyle w:val="Akapitzlist"/>
        <w:numPr>
          <w:ilvl w:val="0"/>
          <w:numId w:val="3"/>
        </w:numPr>
        <w:spacing w:before="120" w:after="120" w:line="240" w:lineRule="auto"/>
        <w:ind w:left="680" w:hanging="340"/>
        <w:contextualSpacing w:val="0"/>
        <w:jc w:val="both"/>
        <w:rPr>
          <w:rFonts w:ascii="Arial" w:hAnsi="Arial" w:cs="Arial"/>
          <w:shd w:val="clear" w:color="auto" w:fill="FFFFFF"/>
        </w:rPr>
      </w:pPr>
      <w:r w:rsidRPr="00FE5B34">
        <w:rPr>
          <w:rFonts w:ascii="Arial" w:hAnsi="Arial" w:cs="Arial"/>
          <w:shd w:val="clear" w:color="auto" w:fill="FFFFFF"/>
        </w:rPr>
        <w:t>materiale ćwiczeniowym – należy przez to rozumieć materiał przeznaczony dla uczniów służący utrwalaniu przez nich wiadomości i umiejętności;</w:t>
      </w:r>
    </w:p>
    <w:p w:rsidR="00FE5B34" w:rsidRPr="00FE5B34" w:rsidRDefault="00FE5B34" w:rsidP="00491644">
      <w:pPr>
        <w:pStyle w:val="Akapitzlist"/>
        <w:numPr>
          <w:ilvl w:val="0"/>
          <w:numId w:val="3"/>
        </w:numPr>
        <w:spacing w:before="120" w:after="120" w:line="240" w:lineRule="auto"/>
        <w:ind w:left="680" w:hanging="340"/>
        <w:contextualSpacing w:val="0"/>
        <w:jc w:val="both"/>
        <w:rPr>
          <w:rFonts w:ascii="Arial" w:hAnsi="Arial" w:cs="Arial"/>
          <w:shd w:val="clear" w:color="auto" w:fill="FFFFFF"/>
        </w:rPr>
      </w:pPr>
      <w:r w:rsidRPr="00FE5B34">
        <w:rPr>
          <w:rFonts w:ascii="Arial" w:hAnsi="Arial" w:cs="Arial"/>
          <w:shd w:val="clear" w:color="auto" w:fill="FFFFFF"/>
        </w:rPr>
        <w:t>rodzicu – należy przez to rozumieć rodzica lub opiekuna prawnego ucznia;</w:t>
      </w:r>
    </w:p>
    <w:p w:rsidR="00FE5B34" w:rsidRPr="00FE5B34" w:rsidRDefault="00FE5B34" w:rsidP="00491644">
      <w:pPr>
        <w:pStyle w:val="Akapitzlist"/>
        <w:numPr>
          <w:ilvl w:val="0"/>
          <w:numId w:val="3"/>
        </w:numPr>
        <w:spacing w:before="120" w:after="120" w:line="240" w:lineRule="auto"/>
        <w:ind w:left="680" w:hanging="340"/>
        <w:contextualSpacing w:val="0"/>
        <w:jc w:val="both"/>
        <w:rPr>
          <w:rFonts w:ascii="Arial" w:hAnsi="Arial" w:cs="Arial"/>
          <w:shd w:val="clear" w:color="auto" w:fill="FFFFFF"/>
        </w:rPr>
      </w:pPr>
      <w:r w:rsidRPr="00FE5B34">
        <w:rPr>
          <w:rFonts w:ascii="Arial" w:hAnsi="Arial" w:cs="Arial"/>
          <w:shd w:val="clear" w:color="auto" w:fill="FFFFFF"/>
        </w:rPr>
        <w:t>nauczycielu – należy przez to rozumieć wyznaczonego przez dyrektora szkoły nauczyciela zajęć, przedmiotu;</w:t>
      </w:r>
    </w:p>
    <w:p w:rsidR="00FE5B34" w:rsidRPr="00FE5B34" w:rsidRDefault="00FE5B34" w:rsidP="00491644">
      <w:pPr>
        <w:pStyle w:val="Akapitzlist"/>
        <w:numPr>
          <w:ilvl w:val="0"/>
          <w:numId w:val="3"/>
        </w:numPr>
        <w:spacing w:before="120" w:after="120" w:line="240" w:lineRule="auto"/>
        <w:ind w:left="680" w:hanging="340"/>
        <w:contextualSpacing w:val="0"/>
        <w:jc w:val="both"/>
        <w:rPr>
          <w:rFonts w:ascii="Arial" w:hAnsi="Arial" w:cs="Arial"/>
          <w:shd w:val="clear" w:color="auto" w:fill="FFFFFF"/>
        </w:rPr>
      </w:pPr>
      <w:r w:rsidRPr="00FE5B34">
        <w:rPr>
          <w:rFonts w:ascii="Arial" w:hAnsi="Arial" w:cs="Arial"/>
          <w:shd w:val="clear" w:color="auto" w:fill="FFFFFF"/>
        </w:rPr>
        <w:t>organie prowadzącym – należy przez to rozumieć gminę Kraków.</w:t>
      </w:r>
    </w:p>
    <w:p w:rsidR="00745412" w:rsidRDefault="00745412" w:rsidP="00491644">
      <w:pPr>
        <w:spacing w:before="120" w:after="120" w:line="240" w:lineRule="auto"/>
        <w:jc w:val="center"/>
        <w:rPr>
          <w:rFonts w:ascii="Arial" w:hAnsi="Arial" w:cs="Arial"/>
          <w:b/>
          <w:shd w:val="clear" w:color="auto" w:fill="FFFFFF"/>
        </w:rPr>
      </w:pPr>
    </w:p>
    <w:p w:rsidR="00FE5B34" w:rsidRPr="00491644" w:rsidRDefault="00FE5B34" w:rsidP="00491644">
      <w:pPr>
        <w:spacing w:before="120" w:after="120" w:line="240" w:lineRule="auto"/>
        <w:jc w:val="center"/>
        <w:rPr>
          <w:rFonts w:ascii="Arial" w:hAnsi="Arial" w:cs="Arial"/>
          <w:b/>
          <w:shd w:val="clear" w:color="auto" w:fill="FFFFFF"/>
        </w:rPr>
      </w:pPr>
      <w:r w:rsidRPr="00491644">
        <w:rPr>
          <w:rFonts w:ascii="Arial" w:hAnsi="Arial" w:cs="Arial"/>
          <w:b/>
          <w:shd w:val="clear" w:color="auto" w:fill="FFFFFF"/>
        </w:rPr>
        <w:t xml:space="preserve">Rozdział </w:t>
      </w:r>
      <w:r w:rsidR="00491644" w:rsidRPr="00491644">
        <w:rPr>
          <w:rFonts w:ascii="Arial" w:hAnsi="Arial" w:cs="Arial"/>
          <w:b/>
          <w:shd w:val="clear" w:color="auto" w:fill="FFFFFF"/>
        </w:rPr>
        <w:t>II</w:t>
      </w:r>
    </w:p>
    <w:p w:rsidR="00FE5B34" w:rsidRPr="00491644" w:rsidRDefault="00FE5B34" w:rsidP="00491644">
      <w:pPr>
        <w:spacing w:before="120" w:after="120" w:line="240" w:lineRule="auto"/>
        <w:jc w:val="center"/>
        <w:rPr>
          <w:rFonts w:ascii="Arial" w:hAnsi="Arial" w:cs="Arial"/>
          <w:b/>
          <w:shd w:val="clear" w:color="auto" w:fill="FFFFFF"/>
        </w:rPr>
      </w:pPr>
      <w:r w:rsidRPr="00491644">
        <w:rPr>
          <w:rFonts w:ascii="Arial" w:hAnsi="Arial" w:cs="Arial"/>
          <w:b/>
          <w:shd w:val="clear" w:color="auto" w:fill="FFFFFF"/>
        </w:rPr>
        <w:t>Wypożyczanie uczniom podręczników lub materiałów edukacyjnych oraz przekazywanie materiałów ćwiczeniowych.</w:t>
      </w:r>
    </w:p>
    <w:p w:rsidR="00FE5B34" w:rsidRDefault="00FE5B34" w:rsidP="000A45D2">
      <w:pPr>
        <w:spacing w:before="120" w:after="120" w:line="240" w:lineRule="auto"/>
        <w:jc w:val="center"/>
        <w:rPr>
          <w:rFonts w:ascii="Arial" w:hAnsi="Arial" w:cs="Arial"/>
        </w:rPr>
      </w:pPr>
      <w:r w:rsidRPr="00FE5B34">
        <w:rPr>
          <w:rFonts w:ascii="Arial" w:hAnsi="Arial" w:cs="Arial"/>
          <w:shd w:val="clear" w:color="auto" w:fill="FFFFFF"/>
        </w:rPr>
        <w:t>$3</w:t>
      </w:r>
      <w:r>
        <w:rPr>
          <w:rFonts w:ascii="Arial" w:hAnsi="Arial" w:cs="Arial"/>
        </w:rPr>
        <w:t>.</w:t>
      </w:r>
    </w:p>
    <w:p w:rsidR="00FE5B34" w:rsidRPr="00FE5B34" w:rsidRDefault="00FE5B34" w:rsidP="00491644">
      <w:pPr>
        <w:pStyle w:val="Akapitzlist"/>
        <w:numPr>
          <w:ilvl w:val="0"/>
          <w:numId w:val="4"/>
        </w:numPr>
        <w:spacing w:before="120" w:after="120" w:line="240" w:lineRule="auto"/>
        <w:ind w:left="680" w:hanging="340"/>
        <w:contextualSpacing w:val="0"/>
        <w:jc w:val="both"/>
        <w:rPr>
          <w:rFonts w:ascii="Arial" w:hAnsi="Arial" w:cs="Arial"/>
        </w:rPr>
      </w:pPr>
      <w:r w:rsidRPr="00FE5B34">
        <w:rPr>
          <w:rFonts w:ascii="Arial" w:hAnsi="Arial" w:cs="Arial"/>
          <w:shd w:val="clear" w:color="auto" w:fill="FFFFFF"/>
        </w:rPr>
        <w:t>Biblioteka gromadzi podręczniki, materiały edukacyjne oraz materiały ćwiczeniowe.</w:t>
      </w:r>
    </w:p>
    <w:p w:rsidR="00FE5B34" w:rsidRPr="00FE5B34" w:rsidRDefault="00FE5B34" w:rsidP="00491644">
      <w:pPr>
        <w:pStyle w:val="Akapitzlist"/>
        <w:numPr>
          <w:ilvl w:val="0"/>
          <w:numId w:val="4"/>
        </w:numPr>
        <w:spacing w:before="120" w:after="120" w:line="240" w:lineRule="auto"/>
        <w:ind w:left="680" w:hanging="340"/>
        <w:contextualSpacing w:val="0"/>
        <w:jc w:val="both"/>
        <w:rPr>
          <w:rFonts w:ascii="Arial" w:hAnsi="Arial" w:cs="Arial"/>
        </w:rPr>
      </w:pPr>
      <w:r w:rsidRPr="00FE5B34">
        <w:rPr>
          <w:rFonts w:ascii="Arial" w:hAnsi="Arial" w:cs="Arial"/>
          <w:shd w:val="clear" w:color="auto" w:fill="FFFFFF"/>
        </w:rPr>
        <w:t>Podręczniki i materiały edukacyjne powinny być użytkowane przez okres, co najmniej trzech lat.</w:t>
      </w:r>
    </w:p>
    <w:p w:rsidR="00FE5B34" w:rsidRPr="00FE5B34" w:rsidRDefault="00FE5B34" w:rsidP="00491644">
      <w:pPr>
        <w:pStyle w:val="Akapitzlist"/>
        <w:numPr>
          <w:ilvl w:val="0"/>
          <w:numId w:val="4"/>
        </w:numPr>
        <w:spacing w:before="120" w:after="120" w:line="240" w:lineRule="auto"/>
        <w:ind w:left="680" w:hanging="340"/>
        <w:contextualSpacing w:val="0"/>
        <w:jc w:val="both"/>
        <w:rPr>
          <w:rFonts w:ascii="Arial" w:hAnsi="Arial" w:cs="Arial"/>
        </w:rPr>
      </w:pPr>
      <w:r w:rsidRPr="00FE5B34">
        <w:rPr>
          <w:rFonts w:ascii="Arial" w:hAnsi="Arial" w:cs="Arial"/>
          <w:shd w:val="clear" w:color="auto" w:fill="FFFFFF"/>
        </w:rPr>
        <w:t>Biblioteka nieodpłatnie:</w:t>
      </w:r>
    </w:p>
    <w:p w:rsidR="00E86B3F" w:rsidRPr="00E86B3F" w:rsidRDefault="00FE5B34" w:rsidP="00491644">
      <w:pPr>
        <w:pStyle w:val="Akapitzlist"/>
        <w:numPr>
          <w:ilvl w:val="0"/>
          <w:numId w:val="5"/>
        </w:numPr>
        <w:spacing w:before="120" w:after="120" w:line="240" w:lineRule="auto"/>
        <w:ind w:left="1020" w:hanging="340"/>
        <w:contextualSpacing w:val="0"/>
        <w:jc w:val="both"/>
        <w:rPr>
          <w:rFonts w:ascii="Arial" w:hAnsi="Arial" w:cs="Arial"/>
        </w:rPr>
      </w:pPr>
      <w:r w:rsidRPr="00FE5B34">
        <w:rPr>
          <w:rFonts w:ascii="Arial" w:hAnsi="Arial" w:cs="Arial"/>
          <w:shd w:val="clear" w:color="auto" w:fill="FFFFFF"/>
        </w:rPr>
        <w:t>wypożycza uczniom podręczniki lub materiały edukacyjne mające postać papierową;</w:t>
      </w:r>
    </w:p>
    <w:p w:rsidR="00E86B3F" w:rsidRPr="00E86B3F" w:rsidRDefault="00FE5B34" w:rsidP="00491644">
      <w:pPr>
        <w:pStyle w:val="Akapitzlist"/>
        <w:numPr>
          <w:ilvl w:val="0"/>
          <w:numId w:val="5"/>
        </w:numPr>
        <w:spacing w:before="120" w:after="120" w:line="240" w:lineRule="auto"/>
        <w:ind w:left="1020" w:hanging="340"/>
        <w:contextualSpacing w:val="0"/>
        <w:jc w:val="both"/>
        <w:rPr>
          <w:rFonts w:ascii="Arial" w:hAnsi="Arial" w:cs="Arial"/>
        </w:rPr>
      </w:pPr>
      <w:r w:rsidRPr="00FE5B34">
        <w:rPr>
          <w:rFonts w:ascii="Arial" w:hAnsi="Arial" w:cs="Arial"/>
          <w:shd w:val="clear" w:color="auto" w:fill="FFFFFF"/>
        </w:rPr>
        <w:t>zapewnia uczniom dostęp do podręczników lub materiałów edukacyjnych mających postać elektroniczną.</w:t>
      </w:r>
    </w:p>
    <w:p w:rsidR="00E86B3F" w:rsidRPr="00491644" w:rsidRDefault="00FE5B34" w:rsidP="00491644">
      <w:pPr>
        <w:spacing w:before="120" w:after="120" w:line="240" w:lineRule="auto"/>
        <w:jc w:val="center"/>
        <w:rPr>
          <w:rFonts w:ascii="Arial" w:hAnsi="Arial" w:cs="Arial"/>
          <w:shd w:val="clear" w:color="auto" w:fill="FFFFFF"/>
        </w:rPr>
      </w:pPr>
      <w:r w:rsidRPr="00491644">
        <w:rPr>
          <w:rFonts w:ascii="Arial" w:hAnsi="Arial" w:cs="Arial"/>
          <w:shd w:val="clear" w:color="auto" w:fill="FFFFFF"/>
        </w:rPr>
        <w:t>$4</w:t>
      </w:r>
      <w:r w:rsidR="00E86B3F" w:rsidRPr="00491644">
        <w:rPr>
          <w:rFonts w:ascii="Arial" w:hAnsi="Arial" w:cs="Arial"/>
          <w:shd w:val="clear" w:color="auto" w:fill="FFFFFF"/>
        </w:rPr>
        <w:t>.</w:t>
      </w:r>
    </w:p>
    <w:p w:rsidR="00E86B3F" w:rsidRPr="00E86B3F" w:rsidRDefault="00FE5B34" w:rsidP="00491644">
      <w:pPr>
        <w:pStyle w:val="Akapitzlist"/>
        <w:numPr>
          <w:ilvl w:val="0"/>
          <w:numId w:val="6"/>
        </w:numPr>
        <w:spacing w:before="120" w:after="120" w:line="240" w:lineRule="auto"/>
        <w:ind w:left="680" w:hanging="340"/>
        <w:contextualSpacing w:val="0"/>
        <w:jc w:val="both"/>
        <w:rPr>
          <w:rFonts w:ascii="Arial" w:hAnsi="Arial" w:cs="Arial"/>
        </w:rPr>
      </w:pPr>
      <w:r w:rsidRPr="00FE5B34">
        <w:rPr>
          <w:rFonts w:ascii="Arial" w:hAnsi="Arial" w:cs="Arial"/>
          <w:shd w:val="clear" w:color="auto" w:fill="FFFFFF"/>
        </w:rPr>
        <w:t>Wypożyczanie i zwrot podręczników i materiałów edukacyjnych podlega ewidencji.</w:t>
      </w:r>
    </w:p>
    <w:p w:rsidR="00E86B3F" w:rsidRPr="00E86B3F" w:rsidRDefault="00FE5B34" w:rsidP="00491644">
      <w:pPr>
        <w:pStyle w:val="Akapitzlist"/>
        <w:numPr>
          <w:ilvl w:val="0"/>
          <w:numId w:val="6"/>
        </w:numPr>
        <w:spacing w:before="120" w:after="120" w:line="240" w:lineRule="auto"/>
        <w:ind w:left="680" w:hanging="340"/>
        <w:contextualSpacing w:val="0"/>
        <w:jc w:val="both"/>
        <w:rPr>
          <w:rFonts w:ascii="Arial" w:hAnsi="Arial" w:cs="Arial"/>
        </w:rPr>
      </w:pPr>
      <w:r w:rsidRPr="00FE5B34">
        <w:rPr>
          <w:rFonts w:ascii="Arial" w:hAnsi="Arial" w:cs="Arial"/>
          <w:shd w:val="clear" w:color="auto" w:fill="FFFFFF"/>
        </w:rPr>
        <w:t>Ewidencja prowadzona jest przez nauczyciela bibliotekarza.</w:t>
      </w:r>
    </w:p>
    <w:p w:rsidR="00966F21" w:rsidRDefault="00966F21" w:rsidP="00491644">
      <w:pPr>
        <w:spacing w:before="120" w:after="120" w:line="240" w:lineRule="auto"/>
        <w:jc w:val="center"/>
        <w:rPr>
          <w:rFonts w:ascii="Arial" w:hAnsi="Arial" w:cs="Arial"/>
          <w:shd w:val="clear" w:color="auto" w:fill="FFFFFF"/>
        </w:rPr>
      </w:pPr>
    </w:p>
    <w:p w:rsidR="00966F21" w:rsidRDefault="00966F21" w:rsidP="00491644">
      <w:pPr>
        <w:spacing w:before="120" w:after="120" w:line="240" w:lineRule="auto"/>
        <w:jc w:val="center"/>
        <w:rPr>
          <w:rFonts w:ascii="Arial" w:hAnsi="Arial" w:cs="Arial"/>
          <w:shd w:val="clear" w:color="auto" w:fill="FFFFFF"/>
        </w:rPr>
      </w:pPr>
    </w:p>
    <w:p w:rsidR="00E86B3F" w:rsidRPr="00491644" w:rsidRDefault="00FE5B34" w:rsidP="00491644">
      <w:pPr>
        <w:spacing w:before="120" w:after="120" w:line="240" w:lineRule="auto"/>
        <w:jc w:val="center"/>
        <w:rPr>
          <w:rFonts w:ascii="Arial" w:hAnsi="Arial" w:cs="Arial"/>
          <w:shd w:val="clear" w:color="auto" w:fill="FFFFFF"/>
        </w:rPr>
      </w:pPr>
      <w:r w:rsidRPr="00491644">
        <w:rPr>
          <w:rFonts w:ascii="Arial" w:hAnsi="Arial" w:cs="Arial"/>
          <w:shd w:val="clear" w:color="auto" w:fill="FFFFFF"/>
        </w:rPr>
        <w:lastRenderedPageBreak/>
        <w:t>$5</w:t>
      </w:r>
      <w:r w:rsidR="00E86B3F" w:rsidRPr="00491644">
        <w:rPr>
          <w:rFonts w:ascii="Arial" w:hAnsi="Arial" w:cs="Arial"/>
          <w:shd w:val="clear" w:color="auto" w:fill="FFFFFF"/>
        </w:rPr>
        <w:t>.</w:t>
      </w:r>
    </w:p>
    <w:p w:rsidR="00E86B3F" w:rsidRPr="00E86B3F" w:rsidRDefault="00FE5B34" w:rsidP="00491644">
      <w:pPr>
        <w:pStyle w:val="Akapitzlist"/>
        <w:numPr>
          <w:ilvl w:val="0"/>
          <w:numId w:val="7"/>
        </w:numPr>
        <w:spacing w:before="120" w:after="120" w:line="240" w:lineRule="auto"/>
        <w:ind w:left="680" w:hanging="340"/>
        <w:contextualSpacing w:val="0"/>
        <w:jc w:val="both"/>
        <w:rPr>
          <w:rFonts w:ascii="Arial" w:hAnsi="Arial" w:cs="Arial"/>
        </w:rPr>
      </w:pPr>
      <w:r w:rsidRPr="00E86B3F">
        <w:rPr>
          <w:rFonts w:ascii="Arial" w:hAnsi="Arial" w:cs="Arial"/>
          <w:shd w:val="clear" w:color="auto" w:fill="FFFFFF"/>
        </w:rPr>
        <w:t>Do wypożyczania podręczników lub materiałów edukacyjnych uprawnieni są wszyscy uczniowie szkoły, którzy rozpoczęli naukę w klasie I w roku szkolnym 2014/2015 lub później.</w:t>
      </w:r>
    </w:p>
    <w:p w:rsidR="00E86B3F" w:rsidRPr="00E86B3F" w:rsidRDefault="00FE5B34" w:rsidP="00491644">
      <w:pPr>
        <w:pStyle w:val="Akapitzlist"/>
        <w:numPr>
          <w:ilvl w:val="0"/>
          <w:numId w:val="7"/>
        </w:numPr>
        <w:spacing w:before="120" w:after="120" w:line="240" w:lineRule="auto"/>
        <w:ind w:left="680" w:hanging="340"/>
        <w:contextualSpacing w:val="0"/>
        <w:jc w:val="both"/>
        <w:rPr>
          <w:rFonts w:ascii="Arial" w:hAnsi="Arial" w:cs="Arial"/>
        </w:rPr>
      </w:pPr>
      <w:r w:rsidRPr="00E86B3F">
        <w:rPr>
          <w:rFonts w:ascii="Arial" w:hAnsi="Arial" w:cs="Arial"/>
          <w:shd w:val="clear" w:color="auto" w:fill="FFFFFF"/>
        </w:rPr>
        <w:t>Wypożyczanie odbywa się we wrześniu danego roku szkolnego.</w:t>
      </w:r>
    </w:p>
    <w:p w:rsidR="00E86B3F" w:rsidRPr="00E86B3F" w:rsidRDefault="00FE5B34" w:rsidP="00491644">
      <w:pPr>
        <w:pStyle w:val="Akapitzlist"/>
        <w:numPr>
          <w:ilvl w:val="0"/>
          <w:numId w:val="7"/>
        </w:numPr>
        <w:spacing w:before="120" w:after="120" w:line="240" w:lineRule="auto"/>
        <w:ind w:left="680" w:hanging="340"/>
        <w:contextualSpacing w:val="0"/>
        <w:jc w:val="both"/>
        <w:rPr>
          <w:rFonts w:ascii="Arial" w:hAnsi="Arial" w:cs="Arial"/>
        </w:rPr>
      </w:pPr>
      <w:r w:rsidRPr="00E86B3F">
        <w:rPr>
          <w:rFonts w:ascii="Arial" w:hAnsi="Arial" w:cs="Arial"/>
          <w:shd w:val="clear" w:color="auto" w:fill="FFFFFF"/>
        </w:rPr>
        <w:t>Podręczniki lub materiały edukacyjne wypożyczane są na okres zajęć dydaktyczno-wychowawczych, z</w:t>
      </w:r>
      <w:r w:rsidR="00491644">
        <w:rPr>
          <w:rFonts w:ascii="Arial" w:hAnsi="Arial" w:cs="Arial"/>
          <w:shd w:val="clear" w:color="auto" w:fill="FFFFFF"/>
        </w:rPr>
        <w:t> </w:t>
      </w:r>
      <w:r w:rsidRPr="00E86B3F">
        <w:rPr>
          <w:rFonts w:ascii="Arial" w:hAnsi="Arial" w:cs="Arial"/>
          <w:shd w:val="clear" w:color="auto" w:fill="FFFFFF"/>
        </w:rPr>
        <w:t>terminem zwrotu do dnia zakończenia danego roku szkolnego.</w:t>
      </w:r>
    </w:p>
    <w:p w:rsidR="00E86B3F" w:rsidRPr="00E86B3F" w:rsidRDefault="00FE5B34" w:rsidP="00491644">
      <w:pPr>
        <w:pStyle w:val="Akapitzlist"/>
        <w:numPr>
          <w:ilvl w:val="0"/>
          <w:numId w:val="7"/>
        </w:numPr>
        <w:spacing w:before="120" w:after="120" w:line="240" w:lineRule="auto"/>
        <w:ind w:left="680" w:hanging="340"/>
        <w:contextualSpacing w:val="0"/>
        <w:jc w:val="both"/>
        <w:rPr>
          <w:rFonts w:ascii="Arial" w:hAnsi="Arial" w:cs="Arial"/>
        </w:rPr>
      </w:pPr>
      <w:r w:rsidRPr="00E86B3F">
        <w:rPr>
          <w:rFonts w:ascii="Arial" w:hAnsi="Arial" w:cs="Arial"/>
          <w:shd w:val="clear" w:color="auto" w:fill="FFFFFF"/>
        </w:rPr>
        <w:t>Dołączane do podręczników lub materiałów edukacyjnych płyty CD/DVD, mapy, plansze, itd. stanowią integralną część podręczników lub materiałów edukacyjnych (nie mogą być oddzielnie wypożyczane).</w:t>
      </w:r>
    </w:p>
    <w:p w:rsidR="00E86B3F" w:rsidRPr="00E86B3F" w:rsidRDefault="00FE5B34" w:rsidP="00491644">
      <w:pPr>
        <w:pStyle w:val="Akapitzlist"/>
        <w:numPr>
          <w:ilvl w:val="0"/>
          <w:numId w:val="7"/>
        </w:numPr>
        <w:spacing w:before="120" w:after="120" w:line="240" w:lineRule="auto"/>
        <w:ind w:left="680" w:hanging="340"/>
        <w:contextualSpacing w:val="0"/>
        <w:jc w:val="both"/>
        <w:rPr>
          <w:rFonts w:ascii="Arial" w:hAnsi="Arial" w:cs="Arial"/>
        </w:rPr>
      </w:pPr>
      <w:r w:rsidRPr="00E86B3F">
        <w:rPr>
          <w:rFonts w:ascii="Arial" w:hAnsi="Arial" w:cs="Arial"/>
          <w:shd w:val="clear" w:color="auto" w:fill="FFFFFF"/>
        </w:rPr>
        <w:t>Nauczyciele, na podstawie stosownego protokołu, odbierają z biblioteki podręczniki lub materiały edukacyjne do zajęć lekcyjnych w liczbie równej liczbie uczniów swojej klasy.</w:t>
      </w:r>
    </w:p>
    <w:p w:rsidR="00E86B3F" w:rsidRPr="00491644" w:rsidRDefault="00FE5B34" w:rsidP="00491644">
      <w:pPr>
        <w:spacing w:before="120" w:after="120" w:line="240" w:lineRule="auto"/>
        <w:jc w:val="center"/>
        <w:rPr>
          <w:rFonts w:ascii="Arial" w:hAnsi="Arial" w:cs="Arial"/>
          <w:shd w:val="clear" w:color="auto" w:fill="FFFFFF"/>
        </w:rPr>
      </w:pPr>
      <w:r w:rsidRPr="00491644">
        <w:rPr>
          <w:rFonts w:ascii="Arial" w:hAnsi="Arial" w:cs="Arial"/>
          <w:shd w:val="clear" w:color="auto" w:fill="FFFFFF"/>
        </w:rPr>
        <w:t>$6</w:t>
      </w:r>
      <w:r w:rsidR="00E86B3F" w:rsidRPr="00491644">
        <w:rPr>
          <w:rFonts w:ascii="Arial" w:hAnsi="Arial" w:cs="Arial"/>
          <w:shd w:val="clear" w:color="auto" w:fill="FFFFFF"/>
        </w:rPr>
        <w:t>.</w:t>
      </w:r>
    </w:p>
    <w:p w:rsidR="00801709" w:rsidRPr="00801709" w:rsidRDefault="00FE5B34" w:rsidP="00491644">
      <w:pPr>
        <w:pStyle w:val="Akapitzlist"/>
        <w:numPr>
          <w:ilvl w:val="0"/>
          <w:numId w:val="8"/>
        </w:numPr>
        <w:spacing w:before="120" w:after="120" w:line="240" w:lineRule="auto"/>
        <w:ind w:left="680" w:hanging="340"/>
        <w:contextualSpacing w:val="0"/>
        <w:jc w:val="both"/>
        <w:rPr>
          <w:rFonts w:ascii="Arial" w:hAnsi="Arial" w:cs="Arial"/>
        </w:rPr>
      </w:pPr>
      <w:r w:rsidRPr="00E86B3F">
        <w:rPr>
          <w:rFonts w:ascii="Arial" w:hAnsi="Arial" w:cs="Arial"/>
          <w:shd w:val="clear" w:color="auto" w:fill="FFFFFF"/>
        </w:rPr>
        <w:t>Uczeń, który w trakcie roku szkolnego przechodzi z jednej szkoły do innej szkoły, zobowiązany jest zwrócić otrzymany podręcznik lub materiały edukacyjne, z wyjątkiem określonym w ust.2.</w:t>
      </w:r>
    </w:p>
    <w:p w:rsidR="00801709" w:rsidRPr="00801709" w:rsidRDefault="00FE5B34" w:rsidP="00491644">
      <w:pPr>
        <w:pStyle w:val="Akapitzlist"/>
        <w:numPr>
          <w:ilvl w:val="0"/>
          <w:numId w:val="8"/>
        </w:numPr>
        <w:spacing w:before="120" w:after="120" w:line="240" w:lineRule="auto"/>
        <w:ind w:left="680" w:hanging="340"/>
        <w:contextualSpacing w:val="0"/>
        <w:jc w:val="both"/>
        <w:rPr>
          <w:rFonts w:ascii="Arial" w:hAnsi="Arial" w:cs="Arial"/>
        </w:rPr>
      </w:pPr>
      <w:r w:rsidRPr="00E86B3F">
        <w:rPr>
          <w:rFonts w:ascii="Arial" w:hAnsi="Arial" w:cs="Arial"/>
          <w:shd w:val="clear" w:color="auto" w:fill="FFFFFF"/>
        </w:rPr>
        <w:t>W przypadku, gdy uczeń niepełnosprawny przechodzi z jednej szkoły do innej szkoły w trakcie roku szkolnego, nie ma obowiązku zwrotu podręczników lub materiałów edukacyjnych.</w:t>
      </w:r>
    </w:p>
    <w:p w:rsidR="00745412" w:rsidRDefault="00745412" w:rsidP="00491644">
      <w:pPr>
        <w:spacing w:before="120" w:after="120" w:line="240" w:lineRule="auto"/>
        <w:jc w:val="center"/>
        <w:rPr>
          <w:rFonts w:ascii="Arial" w:hAnsi="Arial" w:cs="Arial"/>
          <w:b/>
          <w:shd w:val="clear" w:color="auto" w:fill="FFFFFF"/>
        </w:rPr>
      </w:pPr>
    </w:p>
    <w:p w:rsidR="00801709" w:rsidRPr="00491644" w:rsidRDefault="00FE5B34" w:rsidP="00491644">
      <w:pPr>
        <w:spacing w:before="120" w:after="120" w:line="240" w:lineRule="auto"/>
        <w:jc w:val="center"/>
        <w:rPr>
          <w:rFonts w:ascii="Arial" w:hAnsi="Arial" w:cs="Arial"/>
          <w:b/>
          <w:shd w:val="clear" w:color="auto" w:fill="FFFFFF"/>
        </w:rPr>
      </w:pPr>
      <w:r w:rsidRPr="00491644">
        <w:rPr>
          <w:rFonts w:ascii="Arial" w:hAnsi="Arial" w:cs="Arial"/>
          <w:b/>
          <w:shd w:val="clear" w:color="auto" w:fill="FFFFFF"/>
        </w:rPr>
        <w:t xml:space="preserve">Rozdział </w:t>
      </w:r>
      <w:r w:rsidR="00745412">
        <w:rPr>
          <w:rFonts w:ascii="Arial" w:hAnsi="Arial" w:cs="Arial"/>
          <w:b/>
          <w:shd w:val="clear" w:color="auto" w:fill="FFFFFF"/>
        </w:rPr>
        <w:t>III</w:t>
      </w:r>
    </w:p>
    <w:p w:rsidR="00801709" w:rsidRPr="00491644" w:rsidRDefault="00FE5B34" w:rsidP="00491644">
      <w:pPr>
        <w:spacing w:before="120" w:after="120" w:line="240" w:lineRule="auto"/>
        <w:jc w:val="center"/>
        <w:rPr>
          <w:rFonts w:ascii="Arial" w:hAnsi="Arial" w:cs="Arial"/>
          <w:b/>
          <w:shd w:val="clear" w:color="auto" w:fill="FFFFFF"/>
        </w:rPr>
      </w:pPr>
      <w:r w:rsidRPr="00491644">
        <w:rPr>
          <w:rFonts w:ascii="Arial" w:hAnsi="Arial" w:cs="Arial"/>
          <w:b/>
          <w:shd w:val="clear" w:color="auto" w:fill="FFFFFF"/>
        </w:rPr>
        <w:t>Obowiązki ucznia związane z wypożyczaniem</w:t>
      </w:r>
    </w:p>
    <w:p w:rsidR="00801709" w:rsidRPr="00491644" w:rsidRDefault="00FE5B34" w:rsidP="00491644">
      <w:pPr>
        <w:spacing w:before="120" w:after="120" w:line="240" w:lineRule="auto"/>
        <w:jc w:val="center"/>
        <w:rPr>
          <w:rFonts w:ascii="Arial" w:hAnsi="Arial" w:cs="Arial"/>
          <w:shd w:val="clear" w:color="auto" w:fill="FFFFFF"/>
        </w:rPr>
      </w:pPr>
      <w:r w:rsidRPr="00491644">
        <w:rPr>
          <w:rFonts w:ascii="Arial" w:hAnsi="Arial" w:cs="Arial"/>
          <w:shd w:val="clear" w:color="auto" w:fill="FFFFFF"/>
        </w:rPr>
        <w:t>$7</w:t>
      </w:r>
      <w:r w:rsidR="00801709" w:rsidRPr="00491644">
        <w:rPr>
          <w:rFonts w:ascii="Arial" w:hAnsi="Arial" w:cs="Arial"/>
          <w:shd w:val="clear" w:color="auto" w:fill="FFFFFF"/>
        </w:rPr>
        <w:t>.</w:t>
      </w:r>
    </w:p>
    <w:p w:rsidR="00801709" w:rsidRPr="00801709" w:rsidRDefault="00FE5B34" w:rsidP="00491644">
      <w:pPr>
        <w:pStyle w:val="Akapitzlist"/>
        <w:numPr>
          <w:ilvl w:val="0"/>
          <w:numId w:val="9"/>
        </w:numPr>
        <w:spacing w:before="120" w:after="120" w:line="240" w:lineRule="auto"/>
        <w:ind w:left="680" w:hanging="340"/>
        <w:contextualSpacing w:val="0"/>
        <w:jc w:val="both"/>
        <w:rPr>
          <w:rFonts w:ascii="Arial" w:hAnsi="Arial" w:cs="Arial"/>
        </w:rPr>
      </w:pPr>
      <w:r w:rsidRPr="00E86B3F">
        <w:rPr>
          <w:rFonts w:ascii="Arial" w:hAnsi="Arial" w:cs="Arial"/>
          <w:shd w:val="clear" w:color="auto" w:fill="FFFFFF"/>
        </w:rPr>
        <w:t>Przez cały okres użytkowania podręczników lub materiałów edukacyjnych uczeń zobowiązany jest dbać o</w:t>
      </w:r>
      <w:r w:rsidR="00491644">
        <w:rPr>
          <w:rFonts w:ascii="Arial" w:hAnsi="Arial" w:cs="Arial"/>
          <w:shd w:val="clear" w:color="auto" w:fill="FFFFFF"/>
        </w:rPr>
        <w:t> </w:t>
      </w:r>
      <w:r w:rsidRPr="00E86B3F">
        <w:rPr>
          <w:rFonts w:ascii="Arial" w:hAnsi="Arial" w:cs="Arial"/>
          <w:shd w:val="clear" w:color="auto" w:fill="FFFFFF"/>
        </w:rPr>
        <w:t>stan użytkowy książek.</w:t>
      </w:r>
    </w:p>
    <w:p w:rsidR="00801709" w:rsidRPr="00801709" w:rsidRDefault="00FE5B34" w:rsidP="00491644">
      <w:pPr>
        <w:pStyle w:val="Akapitzlist"/>
        <w:numPr>
          <w:ilvl w:val="0"/>
          <w:numId w:val="9"/>
        </w:numPr>
        <w:spacing w:before="120" w:after="120" w:line="240" w:lineRule="auto"/>
        <w:ind w:left="680" w:hanging="340"/>
        <w:contextualSpacing w:val="0"/>
        <w:jc w:val="both"/>
        <w:rPr>
          <w:rFonts w:ascii="Arial" w:hAnsi="Arial" w:cs="Arial"/>
        </w:rPr>
      </w:pPr>
      <w:r w:rsidRPr="00E86B3F">
        <w:rPr>
          <w:rFonts w:ascii="Arial" w:hAnsi="Arial" w:cs="Arial"/>
          <w:shd w:val="clear" w:color="auto" w:fill="FFFFFF"/>
        </w:rPr>
        <w:t>Zabrania się dokonywania jakichkolwiek wpisów i notatek w podręcznikach i materiałach edukacyjnych, z</w:t>
      </w:r>
      <w:r w:rsidR="00491644">
        <w:rPr>
          <w:rFonts w:ascii="Arial" w:hAnsi="Arial" w:cs="Arial"/>
          <w:shd w:val="clear" w:color="auto" w:fill="FFFFFF"/>
        </w:rPr>
        <w:t> </w:t>
      </w:r>
      <w:r w:rsidRPr="00E86B3F">
        <w:rPr>
          <w:rFonts w:ascii="Arial" w:hAnsi="Arial" w:cs="Arial"/>
          <w:shd w:val="clear" w:color="auto" w:fill="FFFFFF"/>
        </w:rPr>
        <w:t>wyjątkiem określonym w ust.3.</w:t>
      </w:r>
    </w:p>
    <w:p w:rsidR="00801709" w:rsidRPr="001B407F" w:rsidRDefault="00FE5B34" w:rsidP="00491644">
      <w:pPr>
        <w:pStyle w:val="Akapitzlist"/>
        <w:numPr>
          <w:ilvl w:val="0"/>
          <w:numId w:val="9"/>
        </w:numPr>
        <w:spacing w:before="120" w:after="120" w:line="240" w:lineRule="auto"/>
        <w:ind w:left="680" w:hanging="340"/>
        <w:contextualSpacing w:val="0"/>
        <w:jc w:val="both"/>
        <w:rPr>
          <w:rFonts w:ascii="Arial" w:hAnsi="Arial" w:cs="Arial"/>
        </w:rPr>
      </w:pPr>
      <w:r w:rsidRPr="00E86B3F">
        <w:rPr>
          <w:rFonts w:ascii="Arial" w:hAnsi="Arial" w:cs="Arial"/>
          <w:shd w:val="clear" w:color="auto" w:fill="FFFFFF"/>
        </w:rPr>
        <w:t>Dopuszcza się używanie ołówka, jednak przed zwrotem podręcznika uczeń powinien usunąć wszystkie wpisy ołówkiem.</w:t>
      </w:r>
    </w:p>
    <w:p w:rsidR="001B407F" w:rsidRPr="00801709" w:rsidRDefault="001B407F" w:rsidP="00491644">
      <w:pPr>
        <w:pStyle w:val="Akapitzlist"/>
        <w:numPr>
          <w:ilvl w:val="0"/>
          <w:numId w:val="9"/>
        </w:numPr>
        <w:spacing w:before="120" w:after="120" w:line="240" w:lineRule="auto"/>
        <w:ind w:left="680" w:hanging="340"/>
        <w:contextualSpacing w:val="0"/>
        <w:jc w:val="both"/>
        <w:rPr>
          <w:rFonts w:ascii="Arial" w:hAnsi="Arial" w:cs="Arial"/>
        </w:rPr>
      </w:pPr>
      <w:r>
        <w:rPr>
          <w:rFonts w:ascii="Arial" w:hAnsi="Arial" w:cs="Arial"/>
          <w:shd w:val="clear" w:color="auto" w:fill="FFFFFF"/>
        </w:rPr>
        <w:t>Uczeń ma obowiązek niezwłocznie oprawić wszystkie podręczniki.</w:t>
      </w:r>
    </w:p>
    <w:p w:rsidR="00801709" w:rsidRPr="00801709" w:rsidRDefault="00FE5B34" w:rsidP="00491644">
      <w:pPr>
        <w:pStyle w:val="Akapitzlist"/>
        <w:numPr>
          <w:ilvl w:val="0"/>
          <w:numId w:val="9"/>
        </w:numPr>
        <w:spacing w:before="120" w:after="120" w:line="240" w:lineRule="auto"/>
        <w:ind w:left="680" w:hanging="340"/>
        <w:contextualSpacing w:val="0"/>
        <w:jc w:val="both"/>
        <w:rPr>
          <w:rFonts w:ascii="Arial" w:hAnsi="Arial" w:cs="Arial"/>
        </w:rPr>
      </w:pPr>
      <w:r w:rsidRPr="00E86B3F">
        <w:rPr>
          <w:rFonts w:ascii="Arial" w:hAnsi="Arial" w:cs="Arial"/>
          <w:shd w:val="clear" w:color="auto" w:fill="FFFFFF"/>
        </w:rPr>
        <w:t xml:space="preserve">Wychowawca ma obowiązek poinformować uczniów i rodziców o zasadach korzystania z podręczników </w:t>
      </w:r>
      <w:r w:rsidR="00745412" w:rsidRPr="00E86B3F">
        <w:rPr>
          <w:rFonts w:ascii="Arial" w:hAnsi="Arial" w:cs="Arial"/>
          <w:shd w:val="clear" w:color="auto" w:fill="FFFFFF"/>
        </w:rPr>
        <w:t>lub</w:t>
      </w:r>
      <w:r w:rsidR="00745412">
        <w:rPr>
          <w:rFonts w:ascii="Arial" w:hAnsi="Arial" w:cs="Arial"/>
          <w:shd w:val="clear" w:color="auto" w:fill="FFFFFF"/>
        </w:rPr>
        <w:t> materiałów</w:t>
      </w:r>
      <w:r w:rsidRPr="00E86B3F">
        <w:rPr>
          <w:rFonts w:ascii="Arial" w:hAnsi="Arial" w:cs="Arial"/>
          <w:shd w:val="clear" w:color="auto" w:fill="FFFFFF"/>
        </w:rPr>
        <w:t xml:space="preserve"> edukacyjnych.</w:t>
      </w:r>
    </w:p>
    <w:p w:rsidR="00745412" w:rsidRDefault="00745412" w:rsidP="00491644">
      <w:pPr>
        <w:spacing w:before="120" w:after="120" w:line="240" w:lineRule="auto"/>
        <w:jc w:val="center"/>
        <w:rPr>
          <w:rFonts w:ascii="Arial" w:hAnsi="Arial" w:cs="Arial"/>
          <w:b/>
          <w:shd w:val="clear" w:color="auto" w:fill="FFFFFF"/>
        </w:rPr>
      </w:pPr>
    </w:p>
    <w:p w:rsidR="00801709" w:rsidRPr="00491644" w:rsidRDefault="00FE5B34" w:rsidP="00491644">
      <w:pPr>
        <w:spacing w:before="120" w:after="120" w:line="240" w:lineRule="auto"/>
        <w:jc w:val="center"/>
        <w:rPr>
          <w:rFonts w:ascii="Arial" w:hAnsi="Arial" w:cs="Arial"/>
          <w:b/>
          <w:shd w:val="clear" w:color="auto" w:fill="FFFFFF"/>
        </w:rPr>
      </w:pPr>
      <w:r w:rsidRPr="00491644">
        <w:rPr>
          <w:rFonts w:ascii="Arial" w:hAnsi="Arial" w:cs="Arial"/>
          <w:b/>
          <w:shd w:val="clear" w:color="auto" w:fill="FFFFFF"/>
        </w:rPr>
        <w:t xml:space="preserve">Rozdział </w:t>
      </w:r>
      <w:r w:rsidR="00491644" w:rsidRPr="00491644">
        <w:rPr>
          <w:rFonts w:ascii="Arial" w:hAnsi="Arial" w:cs="Arial"/>
          <w:b/>
          <w:shd w:val="clear" w:color="auto" w:fill="FFFFFF"/>
        </w:rPr>
        <w:t>IV</w:t>
      </w:r>
    </w:p>
    <w:p w:rsidR="00801709" w:rsidRPr="00491644" w:rsidRDefault="00FE5B34" w:rsidP="00491644">
      <w:pPr>
        <w:spacing w:before="120" w:after="120" w:line="240" w:lineRule="auto"/>
        <w:jc w:val="center"/>
        <w:rPr>
          <w:rFonts w:ascii="Arial" w:hAnsi="Arial" w:cs="Arial"/>
          <w:b/>
          <w:shd w:val="clear" w:color="auto" w:fill="FFFFFF"/>
        </w:rPr>
      </w:pPr>
      <w:r w:rsidRPr="00491644">
        <w:rPr>
          <w:rFonts w:ascii="Arial" w:hAnsi="Arial" w:cs="Arial"/>
          <w:b/>
          <w:shd w:val="clear" w:color="auto" w:fill="FFFFFF"/>
        </w:rPr>
        <w:t>Postępowanie w przypadku uszkodzenia, zniszczenia lub niezwrócenia w terminie podręcznika lub</w:t>
      </w:r>
      <w:r w:rsidR="00491644">
        <w:rPr>
          <w:rFonts w:ascii="Arial" w:hAnsi="Arial" w:cs="Arial"/>
          <w:b/>
          <w:shd w:val="clear" w:color="auto" w:fill="FFFFFF"/>
        </w:rPr>
        <w:t> </w:t>
      </w:r>
      <w:r w:rsidRPr="00491644">
        <w:rPr>
          <w:rFonts w:ascii="Arial" w:hAnsi="Arial" w:cs="Arial"/>
          <w:b/>
          <w:shd w:val="clear" w:color="auto" w:fill="FFFFFF"/>
        </w:rPr>
        <w:t>materiału edukacyjnego</w:t>
      </w:r>
    </w:p>
    <w:p w:rsidR="00801709" w:rsidRPr="00491644" w:rsidRDefault="00FE5B34" w:rsidP="00491644">
      <w:pPr>
        <w:spacing w:before="120" w:after="120" w:line="240" w:lineRule="auto"/>
        <w:jc w:val="center"/>
        <w:rPr>
          <w:rFonts w:ascii="Arial" w:hAnsi="Arial" w:cs="Arial"/>
          <w:shd w:val="clear" w:color="auto" w:fill="FFFFFF"/>
        </w:rPr>
      </w:pPr>
      <w:r w:rsidRPr="00491644">
        <w:rPr>
          <w:rFonts w:ascii="Arial" w:hAnsi="Arial" w:cs="Arial"/>
          <w:shd w:val="clear" w:color="auto" w:fill="FFFFFF"/>
        </w:rPr>
        <w:t>$8</w:t>
      </w:r>
      <w:r w:rsidR="00801709" w:rsidRPr="00491644">
        <w:rPr>
          <w:rFonts w:ascii="Arial" w:hAnsi="Arial" w:cs="Arial"/>
          <w:shd w:val="clear" w:color="auto" w:fill="FFFFFF"/>
        </w:rPr>
        <w:t>.</w:t>
      </w:r>
    </w:p>
    <w:p w:rsidR="00801709" w:rsidRPr="00801709" w:rsidRDefault="00FE5B34" w:rsidP="00491644">
      <w:pPr>
        <w:pStyle w:val="Akapitzlist"/>
        <w:numPr>
          <w:ilvl w:val="0"/>
          <w:numId w:val="10"/>
        </w:numPr>
        <w:spacing w:before="120" w:after="120" w:line="240" w:lineRule="auto"/>
        <w:ind w:left="680" w:hanging="340"/>
        <w:contextualSpacing w:val="0"/>
        <w:jc w:val="both"/>
        <w:rPr>
          <w:rFonts w:ascii="Arial" w:hAnsi="Arial" w:cs="Arial"/>
        </w:rPr>
      </w:pPr>
      <w:r w:rsidRPr="00E86B3F">
        <w:rPr>
          <w:rFonts w:ascii="Arial" w:hAnsi="Arial" w:cs="Arial"/>
          <w:shd w:val="clear" w:color="auto" w:fill="FFFFFF"/>
        </w:rPr>
        <w:t>W przypadku uszkodzenia, zniszczenia lub niezwrócenia podręcznika lub materiału edukacyjnego w</w:t>
      </w:r>
      <w:r w:rsidR="00491644">
        <w:rPr>
          <w:rFonts w:ascii="Arial" w:hAnsi="Arial" w:cs="Arial"/>
          <w:shd w:val="clear" w:color="auto" w:fill="FFFFFF"/>
        </w:rPr>
        <w:t> </w:t>
      </w:r>
      <w:r w:rsidRPr="00E86B3F">
        <w:rPr>
          <w:rFonts w:ascii="Arial" w:hAnsi="Arial" w:cs="Arial"/>
          <w:shd w:val="clear" w:color="auto" w:fill="FFFFFF"/>
        </w:rPr>
        <w:t>terminie, o którym mowa w $5 ust.3, szkoła może żądać od rodziców ucznia zwrotu:</w:t>
      </w:r>
    </w:p>
    <w:p w:rsidR="00801709" w:rsidRPr="00801709" w:rsidRDefault="00FE5B34" w:rsidP="00491644">
      <w:pPr>
        <w:pStyle w:val="Akapitzlist"/>
        <w:numPr>
          <w:ilvl w:val="0"/>
          <w:numId w:val="11"/>
        </w:numPr>
        <w:spacing w:before="120" w:after="120" w:line="240" w:lineRule="auto"/>
        <w:ind w:left="1037" w:hanging="357"/>
        <w:contextualSpacing w:val="0"/>
        <w:jc w:val="both"/>
        <w:rPr>
          <w:rFonts w:ascii="Arial" w:hAnsi="Arial" w:cs="Arial"/>
        </w:rPr>
      </w:pPr>
      <w:r w:rsidRPr="00E86B3F">
        <w:rPr>
          <w:rFonts w:ascii="Arial" w:hAnsi="Arial" w:cs="Arial"/>
          <w:shd w:val="clear" w:color="auto" w:fill="FFFFFF"/>
        </w:rPr>
        <w:t>kosztu podręcznika do zajęć z zakresu edukacji: polonistycznej, matematycznej, przyrodniczej i</w:t>
      </w:r>
      <w:r w:rsidR="00491644">
        <w:rPr>
          <w:rFonts w:ascii="Arial" w:hAnsi="Arial" w:cs="Arial"/>
          <w:shd w:val="clear" w:color="auto" w:fill="FFFFFF"/>
        </w:rPr>
        <w:t> </w:t>
      </w:r>
      <w:r w:rsidRPr="00E86B3F">
        <w:rPr>
          <w:rFonts w:ascii="Arial" w:hAnsi="Arial" w:cs="Arial"/>
          <w:shd w:val="clear" w:color="auto" w:fill="FFFFFF"/>
        </w:rPr>
        <w:t>społecznej w klasach I-III szkoły podstawowej (Nasz Elementarz), określonego przez ministra właściwego do spraw oświaty i wychowania i zamieszczonego na stronie internetowej urzędu obsługującego tego ministra lub</w:t>
      </w:r>
    </w:p>
    <w:p w:rsidR="00801709" w:rsidRPr="00801709" w:rsidRDefault="00FE5B34" w:rsidP="00491644">
      <w:pPr>
        <w:pStyle w:val="Akapitzlist"/>
        <w:numPr>
          <w:ilvl w:val="0"/>
          <w:numId w:val="11"/>
        </w:numPr>
        <w:spacing w:before="120" w:after="120" w:line="240" w:lineRule="auto"/>
        <w:ind w:left="1037" w:hanging="357"/>
        <w:contextualSpacing w:val="0"/>
        <w:jc w:val="both"/>
        <w:rPr>
          <w:rFonts w:ascii="Arial" w:hAnsi="Arial" w:cs="Arial"/>
        </w:rPr>
      </w:pPr>
      <w:r w:rsidRPr="00E86B3F">
        <w:rPr>
          <w:rFonts w:ascii="Arial" w:hAnsi="Arial" w:cs="Arial"/>
          <w:shd w:val="clear" w:color="auto" w:fill="FFFFFF"/>
        </w:rPr>
        <w:t>kosztu zakupu podręcznika lub materiału edukacyjnego. Kwota zwrotu stanowi dochód budżetu państwa.</w:t>
      </w:r>
    </w:p>
    <w:p w:rsidR="00801709" w:rsidRPr="00801709" w:rsidRDefault="00FE5B34" w:rsidP="00491644">
      <w:pPr>
        <w:pStyle w:val="Akapitzlist"/>
        <w:numPr>
          <w:ilvl w:val="0"/>
          <w:numId w:val="10"/>
        </w:numPr>
        <w:spacing w:before="120" w:after="120" w:line="240" w:lineRule="auto"/>
        <w:ind w:left="697" w:hanging="357"/>
        <w:contextualSpacing w:val="0"/>
        <w:jc w:val="both"/>
        <w:rPr>
          <w:rFonts w:ascii="Arial" w:hAnsi="Arial" w:cs="Arial"/>
        </w:rPr>
      </w:pPr>
      <w:r w:rsidRPr="00E86B3F">
        <w:rPr>
          <w:rFonts w:ascii="Arial" w:hAnsi="Arial" w:cs="Arial"/>
          <w:shd w:val="clear" w:color="auto" w:fill="FFFFFF"/>
        </w:rPr>
        <w:t>Przez uszkodzenie podręcznika lub materiału edukacyjnego rozumie się działanie, które powoduje pomniejszenie wartości użytkowej podręcznika lub materiału (np. zabrudzenie, poplamienie, popisanie, zgniecenie, rozerwanie), ale możliwe jest usunięcie skutków tych naruszeń. Na żądanie bibliotekarza uczeń, który doprowadził do uszkodzenia, zobowiązany jest podręcznik lub materiał edukacyjny naprawić.</w:t>
      </w:r>
    </w:p>
    <w:p w:rsidR="00801709" w:rsidRPr="00491644" w:rsidRDefault="00FE5B34" w:rsidP="00491644">
      <w:pPr>
        <w:pStyle w:val="Akapitzlist"/>
        <w:numPr>
          <w:ilvl w:val="0"/>
          <w:numId w:val="10"/>
        </w:numPr>
        <w:spacing w:before="120" w:after="120" w:line="240" w:lineRule="auto"/>
        <w:ind w:left="697" w:hanging="357"/>
        <w:contextualSpacing w:val="0"/>
        <w:jc w:val="both"/>
        <w:rPr>
          <w:rFonts w:ascii="Arial" w:hAnsi="Arial" w:cs="Arial"/>
        </w:rPr>
      </w:pPr>
      <w:r w:rsidRPr="00E86B3F">
        <w:rPr>
          <w:rFonts w:ascii="Arial" w:hAnsi="Arial" w:cs="Arial"/>
          <w:shd w:val="clear" w:color="auto" w:fill="FFFFFF"/>
        </w:rPr>
        <w:lastRenderedPageBreak/>
        <w:t>Przez zniszczenie podręcznika lub materiału edukacyjnego rozumie się działanie, które uniemożliwia dalsze ich wykorzystywanie, a usunąć skutków naruszeń nie da się (np. poplamienie niedające się usunąć, trwałe zabrudzenie, porysowanie, połamanie, rozerwanie, wyrwanie, zagubienie kartek).</w:t>
      </w:r>
    </w:p>
    <w:p w:rsidR="00801709" w:rsidRPr="00491644" w:rsidRDefault="00FE5B34" w:rsidP="00491644">
      <w:pPr>
        <w:pStyle w:val="Akapitzlist"/>
        <w:numPr>
          <w:ilvl w:val="0"/>
          <w:numId w:val="10"/>
        </w:numPr>
        <w:spacing w:before="120" w:after="120" w:line="240" w:lineRule="auto"/>
        <w:ind w:left="697" w:hanging="357"/>
        <w:contextualSpacing w:val="0"/>
        <w:jc w:val="both"/>
        <w:rPr>
          <w:rFonts w:ascii="Arial" w:hAnsi="Arial" w:cs="Arial"/>
        </w:rPr>
      </w:pPr>
      <w:r w:rsidRPr="00491644">
        <w:rPr>
          <w:rFonts w:ascii="Arial" w:hAnsi="Arial" w:cs="Arial"/>
          <w:shd w:val="clear" w:color="auto" w:fill="FFFFFF"/>
        </w:rPr>
        <w:t>Jeżeli do podręcznika lub materiału edukacyjnego dołączone były płyta CD/DVD, mapy, plansze itd., należy je zwrócić wraz z podręcznikiem lub materiałem edukacyjnym. Zagubienie płyty CD skutkuje koniecznością zwrotu kosztów całego podręcznika lub materiałów edukacyjnych.</w:t>
      </w:r>
    </w:p>
    <w:p w:rsidR="00801709" w:rsidRPr="00491644" w:rsidRDefault="00FE5B34" w:rsidP="00491644">
      <w:pPr>
        <w:spacing w:before="120" w:after="120" w:line="240" w:lineRule="auto"/>
        <w:jc w:val="center"/>
        <w:rPr>
          <w:rFonts w:ascii="Arial" w:hAnsi="Arial" w:cs="Arial"/>
          <w:shd w:val="clear" w:color="auto" w:fill="FFFFFF"/>
        </w:rPr>
      </w:pPr>
      <w:r w:rsidRPr="00491644">
        <w:rPr>
          <w:rFonts w:ascii="Arial" w:hAnsi="Arial" w:cs="Arial"/>
          <w:shd w:val="clear" w:color="auto" w:fill="FFFFFF"/>
        </w:rPr>
        <w:t>$9</w:t>
      </w:r>
      <w:r w:rsidR="00801709" w:rsidRPr="00491644">
        <w:rPr>
          <w:rFonts w:ascii="Arial" w:hAnsi="Arial" w:cs="Arial"/>
          <w:shd w:val="clear" w:color="auto" w:fill="FFFFFF"/>
        </w:rPr>
        <w:t>.</w:t>
      </w:r>
    </w:p>
    <w:p w:rsidR="00801709" w:rsidRPr="00801709" w:rsidRDefault="00FE5B34" w:rsidP="00491644">
      <w:pPr>
        <w:pStyle w:val="Akapitzlist"/>
        <w:numPr>
          <w:ilvl w:val="0"/>
          <w:numId w:val="12"/>
        </w:numPr>
        <w:spacing w:before="120" w:after="120" w:line="240" w:lineRule="auto"/>
        <w:ind w:left="680" w:hanging="340"/>
        <w:contextualSpacing w:val="0"/>
        <w:jc w:val="both"/>
        <w:rPr>
          <w:rFonts w:ascii="Arial" w:hAnsi="Arial" w:cs="Arial"/>
        </w:rPr>
      </w:pPr>
      <w:r w:rsidRPr="00E86B3F">
        <w:rPr>
          <w:rFonts w:ascii="Arial" w:hAnsi="Arial" w:cs="Arial"/>
          <w:shd w:val="clear" w:color="auto" w:fill="FFFFFF"/>
        </w:rPr>
        <w:t>W celu uzyskania od rodziców kosztu uszkodzonych, zniszczonych lub niezwróconych podręczników lub</w:t>
      </w:r>
      <w:r w:rsidR="00491644">
        <w:rPr>
          <w:rFonts w:ascii="Arial" w:hAnsi="Arial" w:cs="Arial"/>
          <w:shd w:val="clear" w:color="auto" w:fill="FFFFFF"/>
        </w:rPr>
        <w:t> </w:t>
      </w:r>
      <w:r w:rsidRPr="00E86B3F">
        <w:rPr>
          <w:rFonts w:ascii="Arial" w:hAnsi="Arial" w:cs="Arial"/>
          <w:shd w:val="clear" w:color="auto" w:fill="FFFFFF"/>
        </w:rPr>
        <w:t>materiałów edukacyjnych biblioteka przekazuje rodzicowi wezwanie do zapłaty.</w:t>
      </w:r>
    </w:p>
    <w:p w:rsidR="00801709" w:rsidRPr="00801709" w:rsidRDefault="00FE5B34" w:rsidP="00491644">
      <w:pPr>
        <w:pStyle w:val="Akapitzlist"/>
        <w:numPr>
          <w:ilvl w:val="0"/>
          <w:numId w:val="12"/>
        </w:numPr>
        <w:spacing w:before="120" w:after="120" w:line="240" w:lineRule="auto"/>
        <w:ind w:left="680" w:hanging="340"/>
        <w:contextualSpacing w:val="0"/>
        <w:jc w:val="both"/>
        <w:rPr>
          <w:rFonts w:ascii="Arial" w:hAnsi="Arial" w:cs="Arial"/>
        </w:rPr>
      </w:pPr>
      <w:r w:rsidRPr="00E86B3F">
        <w:rPr>
          <w:rFonts w:ascii="Arial" w:hAnsi="Arial" w:cs="Arial"/>
          <w:shd w:val="clear" w:color="auto" w:fill="FFFFFF"/>
        </w:rPr>
        <w:t>W przypadku braku zapłaty za uszkodzone, zniszczone lub niezwrócone podręczniki lub materiały edukacyjne szkoła w porozumieniu z organem prowadzącym może egzekwować od rodziców zwrot kosztów zakupu.</w:t>
      </w:r>
    </w:p>
    <w:p w:rsidR="00745412" w:rsidRDefault="00745412" w:rsidP="00491644">
      <w:pPr>
        <w:spacing w:before="120" w:after="120" w:line="240" w:lineRule="auto"/>
        <w:jc w:val="center"/>
        <w:rPr>
          <w:rFonts w:ascii="Arial" w:hAnsi="Arial" w:cs="Arial"/>
          <w:b/>
          <w:shd w:val="clear" w:color="auto" w:fill="FFFFFF"/>
        </w:rPr>
      </w:pPr>
    </w:p>
    <w:p w:rsidR="00801709" w:rsidRPr="00491644" w:rsidRDefault="00FE5B34" w:rsidP="00491644">
      <w:pPr>
        <w:spacing w:before="120" w:after="120" w:line="240" w:lineRule="auto"/>
        <w:jc w:val="center"/>
        <w:rPr>
          <w:rFonts w:ascii="Arial" w:hAnsi="Arial" w:cs="Arial"/>
          <w:b/>
          <w:shd w:val="clear" w:color="auto" w:fill="FFFFFF"/>
        </w:rPr>
      </w:pPr>
      <w:r w:rsidRPr="00491644">
        <w:rPr>
          <w:rFonts w:ascii="Arial" w:hAnsi="Arial" w:cs="Arial"/>
          <w:b/>
          <w:shd w:val="clear" w:color="auto" w:fill="FFFFFF"/>
        </w:rPr>
        <w:t xml:space="preserve">Rozdział </w:t>
      </w:r>
      <w:r w:rsidR="00491644">
        <w:rPr>
          <w:rFonts w:ascii="Arial" w:hAnsi="Arial" w:cs="Arial"/>
          <w:b/>
          <w:shd w:val="clear" w:color="auto" w:fill="FFFFFF"/>
        </w:rPr>
        <w:t>V</w:t>
      </w:r>
    </w:p>
    <w:p w:rsidR="00801709" w:rsidRPr="00491644" w:rsidRDefault="00FE5B34" w:rsidP="00491644">
      <w:pPr>
        <w:spacing w:before="120" w:after="120" w:line="240" w:lineRule="auto"/>
        <w:jc w:val="center"/>
        <w:rPr>
          <w:rFonts w:ascii="Arial" w:hAnsi="Arial" w:cs="Arial"/>
          <w:b/>
          <w:shd w:val="clear" w:color="auto" w:fill="FFFFFF"/>
        </w:rPr>
      </w:pPr>
      <w:r w:rsidRPr="00491644">
        <w:rPr>
          <w:rFonts w:ascii="Arial" w:hAnsi="Arial" w:cs="Arial"/>
          <w:b/>
          <w:shd w:val="clear" w:color="auto" w:fill="FFFFFF"/>
        </w:rPr>
        <w:t>Przepisy końcowe</w:t>
      </w:r>
    </w:p>
    <w:p w:rsidR="00801709" w:rsidRPr="00491644" w:rsidRDefault="00FE5B34" w:rsidP="00491644">
      <w:pPr>
        <w:spacing w:before="120" w:after="120" w:line="240" w:lineRule="auto"/>
        <w:jc w:val="center"/>
        <w:rPr>
          <w:rFonts w:ascii="Arial" w:hAnsi="Arial" w:cs="Arial"/>
          <w:shd w:val="clear" w:color="auto" w:fill="FFFFFF"/>
        </w:rPr>
      </w:pPr>
      <w:r w:rsidRPr="00491644">
        <w:rPr>
          <w:rFonts w:ascii="Arial" w:hAnsi="Arial" w:cs="Arial"/>
          <w:shd w:val="clear" w:color="auto" w:fill="FFFFFF"/>
        </w:rPr>
        <w:t>$10</w:t>
      </w:r>
      <w:r w:rsidR="00801709" w:rsidRPr="00491644">
        <w:rPr>
          <w:rFonts w:ascii="Arial" w:hAnsi="Arial" w:cs="Arial"/>
          <w:shd w:val="clear" w:color="auto" w:fill="FFFFFF"/>
        </w:rPr>
        <w:t>.</w:t>
      </w:r>
    </w:p>
    <w:p w:rsidR="00801709" w:rsidRPr="00801709" w:rsidRDefault="00FE5B34" w:rsidP="00491644">
      <w:pPr>
        <w:pStyle w:val="Akapitzlist"/>
        <w:numPr>
          <w:ilvl w:val="0"/>
          <w:numId w:val="13"/>
        </w:numPr>
        <w:spacing w:before="120" w:after="120" w:line="240" w:lineRule="auto"/>
        <w:ind w:left="697" w:hanging="357"/>
        <w:contextualSpacing w:val="0"/>
        <w:jc w:val="both"/>
        <w:rPr>
          <w:rFonts w:ascii="Arial" w:hAnsi="Arial" w:cs="Arial"/>
        </w:rPr>
      </w:pPr>
      <w:r w:rsidRPr="00E86B3F">
        <w:rPr>
          <w:rFonts w:ascii="Arial" w:hAnsi="Arial" w:cs="Arial"/>
          <w:shd w:val="clear" w:color="auto" w:fill="FFFFFF"/>
        </w:rPr>
        <w:t>Organem uprawnionym do zmiany i interpretacji postanowień regulaminu jest Dyrektor szkoły.</w:t>
      </w:r>
    </w:p>
    <w:p w:rsidR="00801709" w:rsidRPr="00801709" w:rsidRDefault="00FE5B34" w:rsidP="00491644">
      <w:pPr>
        <w:pStyle w:val="Akapitzlist"/>
        <w:numPr>
          <w:ilvl w:val="0"/>
          <w:numId w:val="13"/>
        </w:numPr>
        <w:spacing w:before="120" w:after="120" w:line="240" w:lineRule="auto"/>
        <w:ind w:left="697" w:hanging="357"/>
        <w:contextualSpacing w:val="0"/>
        <w:jc w:val="both"/>
        <w:rPr>
          <w:rFonts w:ascii="Arial" w:hAnsi="Arial" w:cs="Arial"/>
        </w:rPr>
      </w:pPr>
      <w:r w:rsidRPr="00E86B3F">
        <w:rPr>
          <w:rFonts w:ascii="Arial" w:hAnsi="Arial" w:cs="Arial"/>
          <w:shd w:val="clear" w:color="auto" w:fill="FFFFFF"/>
        </w:rPr>
        <w:t>Decyzje w kwestiach z zakresu wypożyczania lub udostępniania podręczników lub materiałów edukacyjnych, które nie zostały ujęte w niniejszym regulaminie, podejmuje Dyrektor szkoły.</w:t>
      </w:r>
    </w:p>
    <w:p w:rsidR="00A83ED1" w:rsidRPr="00E86B3F" w:rsidRDefault="00FE5B34" w:rsidP="00491644">
      <w:pPr>
        <w:pStyle w:val="Akapitzlist"/>
        <w:numPr>
          <w:ilvl w:val="0"/>
          <w:numId w:val="13"/>
        </w:numPr>
        <w:spacing w:before="120" w:after="120" w:line="240" w:lineRule="auto"/>
        <w:ind w:left="697" w:hanging="357"/>
        <w:contextualSpacing w:val="0"/>
        <w:jc w:val="both"/>
        <w:rPr>
          <w:rFonts w:ascii="Arial" w:hAnsi="Arial" w:cs="Arial"/>
        </w:rPr>
      </w:pPr>
      <w:r w:rsidRPr="00E86B3F">
        <w:rPr>
          <w:rFonts w:ascii="Arial" w:hAnsi="Arial" w:cs="Arial"/>
          <w:shd w:val="clear" w:color="auto" w:fill="FFFFFF"/>
        </w:rPr>
        <w:t>Regulamin wchodzi w życie z dniem 1 września 2014 r.</w:t>
      </w:r>
    </w:p>
    <w:sectPr w:rsidR="00A83ED1" w:rsidRPr="00E86B3F" w:rsidSect="000E2792">
      <w:pgSz w:w="12240" w:h="15840"/>
      <w:pgMar w:top="567" w:right="567" w:bottom="567" w:left="567" w:header="709" w:footer="709" w:gutter="0"/>
      <w:cols w:space="708"/>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53F81"/>
    <w:multiLevelType w:val="hybridMultilevel"/>
    <w:tmpl w:val="16A043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829310E"/>
    <w:multiLevelType w:val="hybridMultilevel"/>
    <w:tmpl w:val="3822E9F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nsid w:val="0B920A6F"/>
    <w:multiLevelType w:val="hybridMultilevel"/>
    <w:tmpl w:val="0734B424"/>
    <w:lvl w:ilvl="0" w:tplc="543CD2CA">
      <w:start w:val="1"/>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0E85404"/>
    <w:multiLevelType w:val="hybridMultilevel"/>
    <w:tmpl w:val="B2F88B3A"/>
    <w:lvl w:ilvl="0" w:tplc="04150011">
      <w:start w:val="1"/>
      <w:numFmt w:val="decimal"/>
      <w:lvlText w:val="%1)"/>
      <w:lvlJc w:val="left"/>
      <w:pPr>
        <w:ind w:left="4320" w:hanging="360"/>
      </w:pPr>
    </w:lvl>
    <w:lvl w:ilvl="1" w:tplc="04150019" w:tentative="1">
      <w:start w:val="1"/>
      <w:numFmt w:val="lowerLetter"/>
      <w:lvlText w:val="%2."/>
      <w:lvlJc w:val="left"/>
      <w:pPr>
        <w:ind w:left="5040" w:hanging="360"/>
      </w:pPr>
    </w:lvl>
    <w:lvl w:ilvl="2" w:tplc="0415001B" w:tentative="1">
      <w:start w:val="1"/>
      <w:numFmt w:val="lowerRoman"/>
      <w:lvlText w:val="%3."/>
      <w:lvlJc w:val="right"/>
      <w:pPr>
        <w:ind w:left="5760" w:hanging="180"/>
      </w:pPr>
    </w:lvl>
    <w:lvl w:ilvl="3" w:tplc="0415000F" w:tentative="1">
      <w:start w:val="1"/>
      <w:numFmt w:val="decimal"/>
      <w:lvlText w:val="%4."/>
      <w:lvlJc w:val="left"/>
      <w:pPr>
        <w:ind w:left="6480" w:hanging="360"/>
      </w:pPr>
    </w:lvl>
    <w:lvl w:ilvl="4" w:tplc="04150019" w:tentative="1">
      <w:start w:val="1"/>
      <w:numFmt w:val="lowerLetter"/>
      <w:lvlText w:val="%5."/>
      <w:lvlJc w:val="left"/>
      <w:pPr>
        <w:ind w:left="7200" w:hanging="360"/>
      </w:pPr>
    </w:lvl>
    <w:lvl w:ilvl="5" w:tplc="0415001B" w:tentative="1">
      <w:start w:val="1"/>
      <w:numFmt w:val="lowerRoman"/>
      <w:lvlText w:val="%6."/>
      <w:lvlJc w:val="right"/>
      <w:pPr>
        <w:ind w:left="7920" w:hanging="180"/>
      </w:pPr>
    </w:lvl>
    <w:lvl w:ilvl="6" w:tplc="0415000F" w:tentative="1">
      <w:start w:val="1"/>
      <w:numFmt w:val="decimal"/>
      <w:lvlText w:val="%7."/>
      <w:lvlJc w:val="left"/>
      <w:pPr>
        <w:ind w:left="8640" w:hanging="360"/>
      </w:pPr>
    </w:lvl>
    <w:lvl w:ilvl="7" w:tplc="04150019" w:tentative="1">
      <w:start w:val="1"/>
      <w:numFmt w:val="lowerLetter"/>
      <w:lvlText w:val="%8."/>
      <w:lvlJc w:val="left"/>
      <w:pPr>
        <w:ind w:left="9360" w:hanging="360"/>
      </w:pPr>
    </w:lvl>
    <w:lvl w:ilvl="8" w:tplc="0415001B" w:tentative="1">
      <w:start w:val="1"/>
      <w:numFmt w:val="lowerRoman"/>
      <w:lvlText w:val="%9."/>
      <w:lvlJc w:val="right"/>
      <w:pPr>
        <w:ind w:left="10080" w:hanging="180"/>
      </w:pPr>
    </w:lvl>
  </w:abstractNum>
  <w:abstractNum w:abstractNumId="4">
    <w:nsid w:val="1D7F3D9F"/>
    <w:multiLevelType w:val="hybridMultilevel"/>
    <w:tmpl w:val="7FE878A6"/>
    <w:lvl w:ilvl="0" w:tplc="0415000F">
      <w:start w:val="1"/>
      <w:numFmt w:val="decimal"/>
      <w:lvlText w:val="%1."/>
      <w:lvlJc w:val="left"/>
      <w:pPr>
        <w:ind w:left="4320" w:hanging="360"/>
      </w:pPr>
    </w:lvl>
    <w:lvl w:ilvl="1" w:tplc="04150019" w:tentative="1">
      <w:start w:val="1"/>
      <w:numFmt w:val="lowerLetter"/>
      <w:lvlText w:val="%2."/>
      <w:lvlJc w:val="left"/>
      <w:pPr>
        <w:ind w:left="5040" w:hanging="360"/>
      </w:pPr>
    </w:lvl>
    <w:lvl w:ilvl="2" w:tplc="0415001B" w:tentative="1">
      <w:start w:val="1"/>
      <w:numFmt w:val="lowerRoman"/>
      <w:lvlText w:val="%3."/>
      <w:lvlJc w:val="right"/>
      <w:pPr>
        <w:ind w:left="5760" w:hanging="180"/>
      </w:pPr>
    </w:lvl>
    <w:lvl w:ilvl="3" w:tplc="0415000F" w:tentative="1">
      <w:start w:val="1"/>
      <w:numFmt w:val="decimal"/>
      <w:lvlText w:val="%4."/>
      <w:lvlJc w:val="left"/>
      <w:pPr>
        <w:ind w:left="6480" w:hanging="360"/>
      </w:pPr>
    </w:lvl>
    <w:lvl w:ilvl="4" w:tplc="04150019" w:tentative="1">
      <w:start w:val="1"/>
      <w:numFmt w:val="lowerLetter"/>
      <w:lvlText w:val="%5."/>
      <w:lvlJc w:val="left"/>
      <w:pPr>
        <w:ind w:left="7200" w:hanging="360"/>
      </w:pPr>
    </w:lvl>
    <w:lvl w:ilvl="5" w:tplc="0415001B" w:tentative="1">
      <w:start w:val="1"/>
      <w:numFmt w:val="lowerRoman"/>
      <w:lvlText w:val="%6."/>
      <w:lvlJc w:val="right"/>
      <w:pPr>
        <w:ind w:left="7920" w:hanging="180"/>
      </w:pPr>
    </w:lvl>
    <w:lvl w:ilvl="6" w:tplc="0415000F" w:tentative="1">
      <w:start w:val="1"/>
      <w:numFmt w:val="decimal"/>
      <w:lvlText w:val="%7."/>
      <w:lvlJc w:val="left"/>
      <w:pPr>
        <w:ind w:left="8640" w:hanging="360"/>
      </w:pPr>
    </w:lvl>
    <w:lvl w:ilvl="7" w:tplc="04150019" w:tentative="1">
      <w:start w:val="1"/>
      <w:numFmt w:val="lowerLetter"/>
      <w:lvlText w:val="%8."/>
      <w:lvlJc w:val="left"/>
      <w:pPr>
        <w:ind w:left="9360" w:hanging="360"/>
      </w:pPr>
    </w:lvl>
    <w:lvl w:ilvl="8" w:tplc="0415001B" w:tentative="1">
      <w:start w:val="1"/>
      <w:numFmt w:val="lowerRoman"/>
      <w:lvlText w:val="%9."/>
      <w:lvlJc w:val="right"/>
      <w:pPr>
        <w:ind w:left="10080" w:hanging="180"/>
      </w:pPr>
    </w:lvl>
  </w:abstractNum>
  <w:abstractNum w:abstractNumId="5">
    <w:nsid w:val="2464457E"/>
    <w:multiLevelType w:val="hybridMultilevel"/>
    <w:tmpl w:val="63B0F3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5B100EA"/>
    <w:multiLevelType w:val="hybridMultilevel"/>
    <w:tmpl w:val="70780C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6854A2F"/>
    <w:multiLevelType w:val="hybridMultilevel"/>
    <w:tmpl w:val="7494B2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8447A00"/>
    <w:multiLevelType w:val="hybridMultilevel"/>
    <w:tmpl w:val="5DAAA94A"/>
    <w:lvl w:ilvl="0" w:tplc="5CC68B04">
      <w:start w:val="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F7A0D8E"/>
    <w:multiLevelType w:val="hybridMultilevel"/>
    <w:tmpl w:val="740ED7D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0">
    <w:nsid w:val="6FD935EF"/>
    <w:multiLevelType w:val="hybridMultilevel"/>
    <w:tmpl w:val="99222D52"/>
    <w:lvl w:ilvl="0" w:tplc="0415000F">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1">
    <w:nsid w:val="6FEF69D7"/>
    <w:multiLevelType w:val="hybridMultilevel"/>
    <w:tmpl w:val="70304F74"/>
    <w:lvl w:ilvl="0" w:tplc="3E0E0576">
      <w:start w:val="1"/>
      <w:numFmt w:val="decimal"/>
      <w:lvlText w:val="%1."/>
      <w:lvlJc w:val="left"/>
      <w:pPr>
        <w:ind w:left="21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744F5242"/>
    <w:multiLevelType w:val="hybridMultilevel"/>
    <w:tmpl w:val="A8706404"/>
    <w:lvl w:ilvl="0" w:tplc="0415000F">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3">
    <w:nsid w:val="794A6D97"/>
    <w:multiLevelType w:val="hybridMultilevel"/>
    <w:tmpl w:val="0E680B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0"/>
  </w:num>
  <w:num w:numId="3">
    <w:abstractNumId w:val="5"/>
  </w:num>
  <w:num w:numId="4">
    <w:abstractNumId w:val="6"/>
  </w:num>
  <w:num w:numId="5">
    <w:abstractNumId w:val="1"/>
  </w:num>
  <w:num w:numId="6">
    <w:abstractNumId w:val="12"/>
  </w:num>
  <w:num w:numId="7">
    <w:abstractNumId w:val="11"/>
  </w:num>
  <w:num w:numId="8">
    <w:abstractNumId w:val="9"/>
  </w:num>
  <w:num w:numId="9">
    <w:abstractNumId w:val="8"/>
  </w:num>
  <w:num w:numId="10">
    <w:abstractNumId w:val="10"/>
  </w:num>
  <w:num w:numId="11">
    <w:abstractNumId w:val="3"/>
  </w:num>
  <w:num w:numId="12">
    <w:abstractNumId w:val="2"/>
  </w:num>
  <w:num w:numId="13">
    <w:abstractNumId w:val="4"/>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00"/>
  <w:drawingGridVerticalSpacing w:val="136"/>
  <w:displayHorizontalDrawingGridEvery w:val="0"/>
  <w:displayVerticalDrawingGridEvery w:val="2"/>
  <w:characterSpacingControl w:val="doNotCompress"/>
  <w:compat/>
  <w:rsids>
    <w:rsidRoot w:val="00FE5B34"/>
    <w:rsid w:val="000A45D2"/>
    <w:rsid w:val="000E2792"/>
    <w:rsid w:val="00165047"/>
    <w:rsid w:val="001B407F"/>
    <w:rsid w:val="00284138"/>
    <w:rsid w:val="00404254"/>
    <w:rsid w:val="00460E8E"/>
    <w:rsid w:val="00491644"/>
    <w:rsid w:val="005C6A53"/>
    <w:rsid w:val="00745412"/>
    <w:rsid w:val="00781488"/>
    <w:rsid w:val="00801709"/>
    <w:rsid w:val="00966F21"/>
    <w:rsid w:val="00A83ED1"/>
    <w:rsid w:val="00E86B3F"/>
    <w:rsid w:val="00FE5B3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60E8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E5B34"/>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15DA5C-5CE5-4EFD-99A0-8A303E3D2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893</Words>
  <Characters>5363</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Zuzanna Gawlas</dc:creator>
  <cp:keywords/>
  <dc:description/>
  <cp:lastModifiedBy>zuzanna_g</cp:lastModifiedBy>
  <cp:revision>3</cp:revision>
  <dcterms:created xsi:type="dcterms:W3CDTF">2018-09-10T18:12:00Z</dcterms:created>
  <dcterms:modified xsi:type="dcterms:W3CDTF">2018-09-11T09:30:00Z</dcterms:modified>
</cp:coreProperties>
</file>